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6"/>
        <w:gridCol w:w="1832"/>
        <w:gridCol w:w="1792"/>
        <w:gridCol w:w="2182"/>
        <w:gridCol w:w="1793"/>
      </w:tblGrid>
      <w:tr w:rsidR="00C94A3A" w:rsidRPr="00EA1653" w14:paraId="3117010B" w14:textId="77777777" w:rsidTr="00E201A9">
        <w:tc>
          <w:tcPr>
            <w:tcW w:w="10800" w:type="dxa"/>
            <w:gridSpan w:val="5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106C982F" w14:textId="77777777" w:rsidR="00C94A3A" w:rsidRPr="00EA1653" w:rsidRDefault="00C94A3A" w:rsidP="00E201A9">
            <w:pPr>
              <w:spacing w:after="0" w:line="480" w:lineRule="auto"/>
              <w:jc w:val="center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b/>
                <w:bCs/>
                <w:color w:val="666666"/>
                <w:sz w:val="23"/>
                <w:szCs w:val="23"/>
                <w:lang w:eastAsia="en-US"/>
              </w:rPr>
              <w:t>LLC Costs by State</w:t>
            </w:r>
          </w:p>
        </w:tc>
      </w:tr>
      <w:tr w:rsidR="00C94A3A" w:rsidRPr="00EA1653" w14:paraId="61FDC1A3" w14:textId="77777777" w:rsidTr="00E201A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5A8FBECA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b/>
                <w:bCs/>
                <w:color w:val="666666"/>
                <w:sz w:val="23"/>
                <w:szCs w:val="23"/>
                <w:lang w:eastAsia="en-US"/>
              </w:rPr>
              <w:t>State of LLC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57972346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b/>
                <w:bCs/>
                <w:color w:val="666666"/>
                <w:sz w:val="23"/>
                <w:szCs w:val="23"/>
                <w:lang w:eastAsia="en-US"/>
              </w:rPr>
              <w:t>Initial</w:t>
            </w: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br/>
            </w:r>
            <w:r w:rsidRPr="00EA1653">
              <w:rPr>
                <w:rFonts w:ascii="Helvetica" w:eastAsia="Times New Roman" w:hAnsi="Helvetica"/>
                <w:b/>
                <w:bCs/>
                <w:color w:val="666666"/>
                <w:sz w:val="23"/>
                <w:szCs w:val="23"/>
                <w:lang w:eastAsia="en-US"/>
              </w:rPr>
              <w:t>Filing Fee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5C3110BD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b/>
                <w:bCs/>
                <w:color w:val="666666"/>
                <w:sz w:val="23"/>
                <w:szCs w:val="23"/>
                <w:lang w:eastAsia="en-US"/>
              </w:rPr>
              <w:t>Annual</w:t>
            </w: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br/>
            </w:r>
            <w:r w:rsidRPr="00EA1653">
              <w:rPr>
                <w:rFonts w:ascii="Helvetica" w:eastAsia="Times New Roman" w:hAnsi="Helvetica"/>
                <w:b/>
                <w:bCs/>
                <w:color w:val="666666"/>
                <w:sz w:val="23"/>
                <w:szCs w:val="23"/>
                <w:lang w:eastAsia="en-US"/>
              </w:rPr>
              <w:t>Fee*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615C1A78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b/>
                <w:bCs/>
                <w:color w:val="666666"/>
                <w:sz w:val="23"/>
                <w:szCs w:val="23"/>
                <w:lang w:eastAsia="en-US"/>
              </w:rPr>
              <w:t>Dissolution</w:t>
            </w: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br/>
            </w:r>
            <w:r w:rsidRPr="00EA1653">
              <w:rPr>
                <w:rFonts w:ascii="Helvetica" w:eastAsia="Times New Roman" w:hAnsi="Helvetica"/>
                <w:b/>
                <w:bCs/>
                <w:color w:val="666666"/>
                <w:sz w:val="23"/>
                <w:szCs w:val="23"/>
                <w:lang w:eastAsia="en-US"/>
              </w:rPr>
              <w:t>Fee**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25705872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b/>
                <w:bCs/>
                <w:color w:val="666666"/>
                <w:sz w:val="23"/>
                <w:szCs w:val="23"/>
                <w:lang w:eastAsia="en-US"/>
              </w:rPr>
              <w:t>Foreign</w:t>
            </w: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br/>
            </w:r>
            <w:r w:rsidRPr="00EA1653">
              <w:rPr>
                <w:rFonts w:ascii="Helvetica" w:eastAsia="Times New Roman" w:hAnsi="Helvetica"/>
                <w:b/>
                <w:bCs/>
                <w:color w:val="666666"/>
                <w:sz w:val="23"/>
                <w:szCs w:val="23"/>
                <w:lang w:eastAsia="en-US"/>
              </w:rPr>
              <w:t>LLC Fee</w:t>
            </w:r>
          </w:p>
        </w:tc>
      </w:tr>
      <w:tr w:rsidR="00C94A3A" w:rsidRPr="00EA1653" w14:paraId="1F97A00F" w14:textId="77777777" w:rsidTr="00E201A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5EFA7B35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Alabama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4A5576CC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$183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4BBB4215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$100+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69E2EE87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$100+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41E59526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$150</w:t>
            </w:r>
          </w:p>
        </w:tc>
      </w:tr>
      <w:tr w:rsidR="00C94A3A" w:rsidRPr="00EA1653" w14:paraId="6603DA8F" w14:textId="77777777" w:rsidTr="00E201A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16E41D58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Alaska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48466DCB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$250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50EEE0C2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77314E69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399A0D7A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$350</w:t>
            </w:r>
          </w:p>
        </w:tc>
      </w:tr>
      <w:tr w:rsidR="00C94A3A" w:rsidRPr="00EA1653" w14:paraId="73EBBE03" w14:textId="77777777" w:rsidTr="00E201A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3CE4869A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Arizona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260C95F1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4BE109C7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1340FF39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$35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3F8BDEB6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$150</w:t>
            </w:r>
          </w:p>
        </w:tc>
      </w:tr>
      <w:tr w:rsidR="00C94A3A" w:rsidRPr="00EA1653" w14:paraId="2C61DCCD" w14:textId="77777777" w:rsidTr="00E201A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35E56763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Arkansas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3CBC02D4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13C54BE5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12FD519B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$45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1B3070BE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$270-300</w:t>
            </w:r>
          </w:p>
        </w:tc>
      </w:tr>
      <w:tr w:rsidR="00C94A3A" w:rsidRPr="00EA1653" w14:paraId="7F5F713B" w14:textId="77777777" w:rsidTr="00E201A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41606BA8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California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2B0ED4F0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$70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730BCAE9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$820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267430AD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527C2334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$70</w:t>
            </w:r>
          </w:p>
        </w:tc>
      </w:tr>
      <w:tr w:rsidR="00C94A3A" w:rsidRPr="00EA1653" w14:paraId="45B63135" w14:textId="77777777" w:rsidTr="00E201A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0B87E17E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Colorado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76E25864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6465E851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348E4C29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520C877A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$100</w:t>
            </w:r>
          </w:p>
        </w:tc>
      </w:tr>
      <w:tr w:rsidR="00C94A3A" w:rsidRPr="00EA1653" w14:paraId="1B4899CC" w14:textId="77777777" w:rsidTr="00E201A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798A8894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Connecticut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52A69D29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5CE8106C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4DCAF9F7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7EE466CC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$120</w:t>
            </w:r>
          </w:p>
        </w:tc>
      </w:tr>
      <w:tr w:rsidR="00C94A3A" w:rsidRPr="00EA1653" w14:paraId="0DAE62A0" w14:textId="77777777" w:rsidTr="00E201A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4B40D9FC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Delaware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11F77F34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5ED79B85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10762EE9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$200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20F26236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$200</w:t>
            </w:r>
          </w:p>
        </w:tc>
      </w:tr>
      <w:tr w:rsidR="00C94A3A" w:rsidRPr="00EA1653" w14:paraId="7F3C1AC9" w14:textId="77777777" w:rsidTr="00E201A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760A3FA8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Florida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0238FE54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5F819E60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$138.75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0AA5BC1F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132EA351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$125</w:t>
            </w:r>
          </w:p>
        </w:tc>
      </w:tr>
      <w:tr w:rsidR="00C94A3A" w:rsidRPr="00EA1653" w14:paraId="7031DD1B" w14:textId="77777777" w:rsidTr="00E201A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3FDC9259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Georgia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0BE72798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3DE69BBB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52F12089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077A0C2D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$225</w:t>
            </w:r>
          </w:p>
        </w:tc>
      </w:tr>
      <w:tr w:rsidR="00C94A3A" w:rsidRPr="00EA1653" w14:paraId="4C556019" w14:textId="77777777" w:rsidTr="00E201A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43FC4EF1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Hawaii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416D5063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19B1C1D4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5365B004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7F1E66A9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$50</w:t>
            </w:r>
          </w:p>
        </w:tc>
      </w:tr>
      <w:tr w:rsidR="00C94A3A" w:rsidRPr="00EA1653" w14:paraId="092B1C71" w14:textId="77777777" w:rsidTr="00E201A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02547EEB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Idaho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7E95BD0F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5182D16D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22A91F70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4D27C130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$100-120</w:t>
            </w:r>
          </w:p>
        </w:tc>
      </w:tr>
      <w:tr w:rsidR="00C94A3A" w:rsidRPr="00EA1653" w14:paraId="2BD80EC7" w14:textId="77777777" w:rsidTr="00E201A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55EED1E6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Illinois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45F73CE5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38E7FCF3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$75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36DFD55D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44091784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$150</w:t>
            </w:r>
          </w:p>
        </w:tc>
      </w:tr>
      <w:tr w:rsidR="00C94A3A" w:rsidRPr="00EA1653" w14:paraId="6E3ACD23" w14:textId="77777777" w:rsidTr="00E201A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1ABBAA62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Indiana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2C842D05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$90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65BFF43A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$31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100945FE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4ECECA7C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$125</w:t>
            </w:r>
          </w:p>
        </w:tc>
      </w:tr>
      <w:tr w:rsidR="00C94A3A" w:rsidRPr="00EA1653" w14:paraId="192B56B2" w14:textId="77777777" w:rsidTr="00E201A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60DCAC9A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Iowa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0CD67793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1AB5FDE6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$45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52DA1C92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1486F9D7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$100</w:t>
            </w:r>
          </w:p>
        </w:tc>
      </w:tr>
      <w:tr w:rsidR="00C94A3A" w:rsidRPr="00EA1653" w14:paraId="523E7268" w14:textId="77777777" w:rsidTr="00E201A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2EA996E0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Kansas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3B0DC94C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$165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1AF02BBF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$55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0ACB0EA3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$35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2AFD4B4C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$165</w:t>
            </w:r>
          </w:p>
        </w:tc>
      </w:tr>
      <w:tr w:rsidR="00C94A3A" w:rsidRPr="00EA1653" w14:paraId="57EFEAA6" w14:textId="77777777" w:rsidTr="00E201A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40B7EAC7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Kentucky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6AB6BCD1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7F7686AC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01197225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483C9A15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$90</w:t>
            </w:r>
          </w:p>
        </w:tc>
      </w:tr>
      <w:tr w:rsidR="00C94A3A" w:rsidRPr="00EA1653" w14:paraId="4E88CB98" w14:textId="77777777" w:rsidTr="00E201A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2A09D180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Louisiana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55B6E441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645F79C3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$35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3DCF1A1D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4D299011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$150</w:t>
            </w:r>
          </w:p>
        </w:tc>
      </w:tr>
      <w:tr w:rsidR="00C94A3A" w:rsidRPr="00EA1653" w14:paraId="25C88B53" w14:textId="77777777" w:rsidTr="00E201A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70F763E0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lastRenderedPageBreak/>
              <w:t>Maine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5DBF8A86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$175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18322427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$85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56A1AE1B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$75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13A115A8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$250</w:t>
            </w:r>
          </w:p>
        </w:tc>
      </w:tr>
      <w:tr w:rsidR="00C94A3A" w:rsidRPr="00EA1653" w14:paraId="21C9A22D" w14:textId="77777777" w:rsidTr="00E201A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1995B8F6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Maryland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1FE565A0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3E785DB4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2AAF8D2C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2BC78F1A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$100</w:t>
            </w:r>
          </w:p>
        </w:tc>
      </w:tr>
      <w:tr w:rsidR="00C94A3A" w:rsidRPr="00EA1653" w14:paraId="46E0602B" w14:textId="77777777" w:rsidTr="00E201A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4F5F67FF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Massachusetts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1A257EB3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$500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2B7A636F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$500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11455AF7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$109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2CBF6DB4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$500</w:t>
            </w:r>
          </w:p>
        </w:tc>
      </w:tr>
      <w:tr w:rsidR="00C94A3A" w:rsidRPr="00EA1653" w14:paraId="464D70E2" w14:textId="77777777" w:rsidTr="00E201A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28D619EE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Michigan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38AD7DCD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72C0001B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4AD0F575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4D6567D7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$50</w:t>
            </w:r>
          </w:p>
        </w:tc>
      </w:tr>
      <w:tr w:rsidR="00C94A3A" w:rsidRPr="00EA1653" w14:paraId="589BC2C0" w14:textId="77777777" w:rsidTr="00E201A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23F05669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Minnesota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562FB87C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7FC54BAE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4EF53BDC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$55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31064542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$185-205</w:t>
            </w:r>
          </w:p>
        </w:tc>
      </w:tr>
      <w:tr w:rsidR="00C94A3A" w:rsidRPr="00EA1653" w14:paraId="6FE57B8C" w14:textId="77777777" w:rsidTr="00E201A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6A8B2E6B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Mississippi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7880A392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7A101D09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5736CBFE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6C3CB480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$250</w:t>
            </w:r>
          </w:p>
        </w:tc>
      </w:tr>
      <w:tr w:rsidR="00C94A3A" w:rsidRPr="00EA1653" w14:paraId="4F560947" w14:textId="77777777" w:rsidTr="00E201A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51C19D2C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Missouri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0BB78FCF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1C149E1E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5E0294ED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$26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2418327F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$50</w:t>
            </w:r>
          </w:p>
        </w:tc>
      </w:tr>
      <w:tr w:rsidR="00C94A3A" w:rsidRPr="00EA1653" w14:paraId="76EC4E19" w14:textId="77777777" w:rsidTr="00E201A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32AECC26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Montana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76DAA219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$70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3C89802F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02076285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705B3AD1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$70</w:t>
            </w:r>
          </w:p>
        </w:tc>
      </w:tr>
      <w:tr w:rsidR="00C94A3A" w:rsidRPr="00EA1653" w14:paraId="0763D97D" w14:textId="77777777" w:rsidTr="00E201A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627D14AF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Nebraska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738F644C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$105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5F07B8EF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464E9672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4FEE6349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$120</w:t>
            </w:r>
          </w:p>
        </w:tc>
      </w:tr>
      <w:tr w:rsidR="00C94A3A" w:rsidRPr="00EA1653" w14:paraId="06915BF8" w14:textId="77777777" w:rsidTr="00E201A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1C9B4E74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Nevada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0D1D7AE8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$425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3F00C3B0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$350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1B6013A0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4FDDAF0D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$425</w:t>
            </w:r>
          </w:p>
        </w:tc>
      </w:tr>
      <w:tr w:rsidR="00C94A3A" w:rsidRPr="00EA1653" w14:paraId="3F9935D7" w14:textId="77777777" w:rsidTr="00E201A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1181EF32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New Hampshire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40C20A2F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6F0D8FAD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764DE18C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$35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24D2A1E3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$100</w:t>
            </w:r>
          </w:p>
        </w:tc>
      </w:tr>
      <w:tr w:rsidR="00C94A3A" w:rsidRPr="00EA1653" w14:paraId="324755D7" w14:textId="77777777" w:rsidTr="00E201A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73B351AB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New Jersey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415101C9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5BBE4ED0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2EE276C0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40F280E3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$125</w:t>
            </w:r>
          </w:p>
        </w:tc>
      </w:tr>
      <w:tr w:rsidR="00C94A3A" w:rsidRPr="00EA1653" w14:paraId="63C7D7DF" w14:textId="77777777" w:rsidTr="00E201A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75B4D69E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New Mexico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359A7079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00D99C37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374A9DAF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449002CA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$100</w:t>
            </w:r>
          </w:p>
        </w:tc>
      </w:tr>
      <w:tr w:rsidR="00C94A3A" w:rsidRPr="00EA1653" w14:paraId="69FD0C08" w14:textId="77777777" w:rsidTr="00E201A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04B173B6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New York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26B0BD99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$200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65665E10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23337098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07733676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$250</w:t>
            </w:r>
          </w:p>
        </w:tc>
      </w:tr>
      <w:tr w:rsidR="00C94A3A" w:rsidRPr="00EA1653" w14:paraId="679F214E" w14:textId="77777777" w:rsidTr="00E201A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2BC36D78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North Carolina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034B50EA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7B6BDCF2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$200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74083C1B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7AF6C2E1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$250</w:t>
            </w:r>
          </w:p>
        </w:tc>
      </w:tr>
      <w:tr w:rsidR="00C94A3A" w:rsidRPr="00EA1653" w14:paraId="2D8F5966" w14:textId="77777777" w:rsidTr="00E201A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5ECD9902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North Dakota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1073BC3E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$135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43095A2F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58D597BC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152AFF43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$135</w:t>
            </w:r>
          </w:p>
        </w:tc>
      </w:tr>
      <w:tr w:rsidR="00C94A3A" w:rsidRPr="00EA1653" w14:paraId="63A49DC5" w14:textId="77777777" w:rsidTr="00E201A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6F657066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Ohio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2195EACC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$99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0F5D63C3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0CC8E68A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1241068A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$99</w:t>
            </w:r>
          </w:p>
        </w:tc>
      </w:tr>
      <w:tr w:rsidR="00C94A3A" w:rsidRPr="00EA1653" w14:paraId="65F1ABBF" w14:textId="77777777" w:rsidTr="00E201A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3D456CE7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Oklahoma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2B6FA7B2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75811FF8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75B451CB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21B2DDBF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$300</w:t>
            </w:r>
          </w:p>
        </w:tc>
      </w:tr>
      <w:tr w:rsidR="00C94A3A" w:rsidRPr="00EA1653" w14:paraId="720EF192" w14:textId="77777777" w:rsidTr="00E201A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0356A38B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Oregon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2DCCC737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240359E8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2F9CD35A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2E64F4C5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$275</w:t>
            </w:r>
          </w:p>
        </w:tc>
      </w:tr>
      <w:tr w:rsidR="00C94A3A" w:rsidRPr="00EA1653" w14:paraId="39CC38A5" w14:textId="77777777" w:rsidTr="00E201A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42565D3C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Pennsylvania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06438F8E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68E6FC5F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$70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006CB4CA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$70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6560488D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$250</w:t>
            </w:r>
          </w:p>
        </w:tc>
      </w:tr>
      <w:tr w:rsidR="00C94A3A" w:rsidRPr="00EA1653" w14:paraId="4F4C07DE" w14:textId="77777777" w:rsidTr="00E201A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6AA5D4B3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Rhode Island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76DDD128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36ADEE95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49A69821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17270734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$150</w:t>
            </w:r>
          </w:p>
        </w:tc>
      </w:tr>
      <w:tr w:rsidR="00C94A3A" w:rsidRPr="00EA1653" w14:paraId="5A134F56" w14:textId="77777777" w:rsidTr="00E201A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32D6AF68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lastRenderedPageBreak/>
              <w:t>South Carolina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711407DD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287E9662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1B5BF310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31886EE7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$110</w:t>
            </w:r>
          </w:p>
        </w:tc>
      </w:tr>
      <w:tr w:rsidR="00C94A3A" w:rsidRPr="00EA1653" w14:paraId="2BC7A17C" w14:textId="77777777" w:rsidTr="00E201A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31D771A8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South Dakota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31300496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1A2CBE12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41846845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0FA0ED98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$750-765</w:t>
            </w:r>
          </w:p>
        </w:tc>
      </w:tr>
      <w:tr w:rsidR="00C94A3A" w:rsidRPr="00EA1653" w14:paraId="24B53133" w14:textId="77777777" w:rsidTr="00E201A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248ACD8B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Tennessee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7BFC0983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0F05D364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$300+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6D8B4CE9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14127F95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$50+</w:t>
            </w:r>
          </w:p>
        </w:tc>
      </w:tr>
      <w:tr w:rsidR="00C94A3A" w:rsidRPr="00EA1653" w14:paraId="69CB2F1F" w14:textId="77777777" w:rsidTr="00E201A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562D4299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Texas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2160D5F4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1AFCBA79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6C8A7CB6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$40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17DF3A45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$750</w:t>
            </w:r>
          </w:p>
        </w:tc>
      </w:tr>
      <w:tr w:rsidR="00C94A3A" w:rsidRPr="00EA1653" w14:paraId="5C2AE820" w14:textId="77777777" w:rsidTr="00E201A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32DBB219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Utah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314C29E5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$70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51F0149A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02532CB1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4BE6467C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$70</w:t>
            </w:r>
          </w:p>
        </w:tc>
      </w:tr>
      <w:tr w:rsidR="00C94A3A" w:rsidRPr="00EA1653" w14:paraId="1CD33E02" w14:textId="77777777" w:rsidTr="00E201A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751805BD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Vermont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35A11600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7FD5DF07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$35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4ADA185D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2BE57556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$125</w:t>
            </w:r>
          </w:p>
        </w:tc>
      </w:tr>
      <w:tr w:rsidR="00C94A3A" w:rsidRPr="00EA1653" w14:paraId="20B96825" w14:textId="77777777" w:rsidTr="00E201A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6EFE9D6D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Virginia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38EA6279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12D089D0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65439979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6D63978A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$100</w:t>
            </w:r>
          </w:p>
        </w:tc>
      </w:tr>
      <w:tr w:rsidR="00C94A3A" w:rsidRPr="00EA1653" w14:paraId="024CCD4C" w14:textId="77777777" w:rsidTr="00E201A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03DD1336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Washington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5336A1D5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$200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71EB5074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$60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6B7A5771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4F797A11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$200</w:t>
            </w:r>
          </w:p>
        </w:tc>
      </w:tr>
      <w:tr w:rsidR="00C94A3A" w:rsidRPr="00EA1653" w14:paraId="72B804A4" w14:textId="77777777" w:rsidTr="00E201A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576C9E65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Washington DC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7D0574F6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$220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55650444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$300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1F618B22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$220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7C235670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$220</w:t>
            </w:r>
          </w:p>
        </w:tc>
      </w:tr>
      <w:tr w:rsidR="00C94A3A" w:rsidRPr="00EA1653" w14:paraId="0C718A28" w14:textId="77777777" w:rsidTr="00E201A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1896EE75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West Virginia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7146C11D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426B61BB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2C9127DD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57B31676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$150</w:t>
            </w:r>
          </w:p>
        </w:tc>
      </w:tr>
      <w:tr w:rsidR="00C94A3A" w:rsidRPr="00EA1653" w14:paraId="796C173A" w14:textId="77777777" w:rsidTr="00E201A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7ACDD979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Wisconsin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461CF8F5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$130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6087AE89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$25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503FAE50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$20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360F0629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$100</w:t>
            </w:r>
          </w:p>
        </w:tc>
      </w:tr>
      <w:tr w:rsidR="00C94A3A" w:rsidRPr="00EA1653" w14:paraId="6052656D" w14:textId="77777777" w:rsidTr="00E201A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42C3FF16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Wyoming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741DC1EF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$100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34A5F0F3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$50+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5D196F52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$50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33D07CD9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$100</w:t>
            </w:r>
          </w:p>
        </w:tc>
      </w:tr>
      <w:tr w:rsidR="00C94A3A" w:rsidRPr="00EA1653" w14:paraId="5E3AA83B" w14:textId="77777777" w:rsidTr="00E201A9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5409E335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1A5E5594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i/>
                <w:iCs/>
                <w:color w:val="666666"/>
                <w:sz w:val="23"/>
                <w:szCs w:val="23"/>
                <w:lang w:eastAsia="en-US"/>
              </w:rPr>
              <w:t>Avg: $134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3005C2C4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i/>
                <w:iCs/>
                <w:color w:val="666666"/>
                <w:sz w:val="23"/>
                <w:szCs w:val="23"/>
                <w:lang w:eastAsia="en-US"/>
              </w:rPr>
              <w:t>Avg: $101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680DB54A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i/>
                <w:iCs/>
                <w:color w:val="666666"/>
                <w:sz w:val="23"/>
                <w:szCs w:val="23"/>
                <w:lang w:eastAsia="en-US"/>
              </w:rPr>
              <w:t>Avg: $49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70F0BAC9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i/>
                <w:iCs/>
                <w:color w:val="666666"/>
                <w:sz w:val="23"/>
                <w:szCs w:val="23"/>
                <w:lang w:eastAsia="en-US"/>
              </w:rPr>
              <w:t>Avg: $185</w:t>
            </w:r>
          </w:p>
        </w:tc>
      </w:tr>
      <w:tr w:rsidR="00C94A3A" w:rsidRPr="00EA1653" w14:paraId="28430B46" w14:textId="77777777" w:rsidTr="00E201A9">
        <w:tc>
          <w:tcPr>
            <w:tcW w:w="0" w:type="auto"/>
            <w:gridSpan w:val="5"/>
            <w:tcBorders>
              <w:top w:val="single" w:sz="6" w:space="0" w:color="DDDDDD"/>
            </w:tcBorders>
            <w:shd w:val="clear" w:color="auto" w:fill="FFFFFF"/>
            <w:vAlign w:val="center"/>
            <w:hideMark/>
          </w:tcPr>
          <w:p w14:paraId="0B54B8FA" w14:textId="77777777" w:rsidR="00C94A3A" w:rsidRPr="00EA1653" w:rsidRDefault="00C94A3A" w:rsidP="00E201A9">
            <w:pPr>
              <w:spacing w:after="0" w:line="480" w:lineRule="auto"/>
              <w:rPr>
                <w:rFonts w:ascii="Helvetica" w:eastAsia="Times New Roman" w:hAnsi="Helvetica"/>
                <w:i/>
                <w:iCs/>
                <w:color w:val="666666"/>
                <w:sz w:val="23"/>
                <w:szCs w:val="23"/>
                <w:lang w:eastAsia="en-US"/>
              </w:rPr>
            </w:pP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t>* </w:t>
            </w:r>
            <w:r w:rsidRPr="00EA1653">
              <w:rPr>
                <w:rFonts w:ascii="Helvetica" w:eastAsia="Times New Roman" w:hAnsi="Helvetica"/>
                <w:i/>
                <w:iCs/>
                <w:color w:val="666666"/>
                <w:sz w:val="23"/>
                <w:szCs w:val="23"/>
                <w:lang w:eastAsia="en-US"/>
              </w:rPr>
              <w:t>Usually called an Annual Report. Usually due every year, sometimes less.</w:t>
            </w:r>
            <w:r w:rsidRPr="00EA1653">
              <w:rPr>
                <w:rFonts w:ascii="Helvetica" w:eastAsia="Times New Roman" w:hAnsi="Helvetica"/>
                <w:color w:val="666666"/>
                <w:sz w:val="23"/>
                <w:szCs w:val="23"/>
                <w:lang w:eastAsia="en-US"/>
              </w:rPr>
              <w:br/>
              <w:t>** </w:t>
            </w:r>
            <w:r w:rsidRPr="00EA1653">
              <w:rPr>
                <w:rFonts w:ascii="Helvetica" w:eastAsia="Times New Roman" w:hAnsi="Helvetica"/>
                <w:i/>
                <w:iCs/>
                <w:color w:val="666666"/>
                <w:sz w:val="23"/>
                <w:szCs w:val="23"/>
                <w:lang w:eastAsia="en-US"/>
              </w:rPr>
              <w:t>Usually called Articles of Dissolution, sometimes called Statement/Certificate of Termination/Cancellation.</w:t>
            </w:r>
          </w:p>
          <w:p w14:paraId="4C49049E" w14:textId="77777777" w:rsidR="00C94A3A" w:rsidRPr="00EA1653" w:rsidRDefault="00C94A3A" w:rsidP="00E201A9">
            <w:pPr>
              <w:spacing w:after="0" w:line="480" w:lineRule="auto"/>
              <w:jc w:val="center"/>
              <w:rPr>
                <w:rFonts w:ascii="Helvetica" w:eastAsia="Times New Roman" w:hAnsi="Helvetica"/>
                <w:i/>
                <w:color w:val="666666"/>
                <w:sz w:val="20"/>
                <w:szCs w:val="20"/>
                <w:lang w:eastAsia="en-US"/>
              </w:rPr>
            </w:pPr>
            <w:r w:rsidRPr="00EA1653">
              <w:rPr>
                <w:rFonts w:ascii="Helvetica" w:eastAsia="Times New Roman" w:hAnsi="Helvetica"/>
                <w:i/>
                <w:color w:val="666666"/>
                <w:sz w:val="20"/>
                <w:szCs w:val="20"/>
                <w:lang w:eastAsia="en-US"/>
              </w:rPr>
              <w:t>(NOTE: Last updated December 31, 2018)</w:t>
            </w:r>
          </w:p>
        </w:tc>
      </w:tr>
    </w:tbl>
    <w:p w14:paraId="48A69A55" w14:textId="77777777" w:rsidR="008D43CE" w:rsidRDefault="00C94A3A">
      <w:bookmarkStart w:id="0" w:name="_GoBack"/>
      <w:bookmarkEnd w:id="0"/>
    </w:p>
    <w:sectPr w:rsidR="008D43CE" w:rsidSect="001071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A3A"/>
    <w:rsid w:val="001071BA"/>
    <w:rsid w:val="001A4EBA"/>
    <w:rsid w:val="00C94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4C9497"/>
  <w15:chartTrackingRefBased/>
  <w15:docId w15:val="{D8A7CFD8-2FA1-7940-8596-C460F494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4A3A"/>
    <w:pPr>
      <w:spacing w:after="200"/>
    </w:pPr>
    <w:rPr>
      <w:rFonts w:ascii="Cambria" w:eastAsia="MS Mincho" w:hAnsi="Cambria" w:cs="Times New Roman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336</Words>
  <Characters>1496</Characters>
  <Application>Microsoft Office Word</Application>
  <DocSecurity>0</DocSecurity>
  <Lines>31</Lines>
  <Paragraphs>10</Paragraphs>
  <ScaleCrop>false</ScaleCrop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Christine Ridgway</dc:creator>
  <cp:keywords/>
  <dc:description/>
  <cp:lastModifiedBy>Samantha Christine Ridgway</cp:lastModifiedBy>
  <cp:revision>1</cp:revision>
  <dcterms:created xsi:type="dcterms:W3CDTF">2019-03-25T05:58:00Z</dcterms:created>
  <dcterms:modified xsi:type="dcterms:W3CDTF">2019-03-25T05:58:00Z</dcterms:modified>
</cp:coreProperties>
</file>